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2" w:rsidRPr="00297638" w:rsidRDefault="001C1BD2" w:rsidP="00B64D0B">
      <w:pPr>
        <w:jc w:val="center"/>
        <w:rPr>
          <w:b/>
        </w:rPr>
      </w:pPr>
      <w:r w:rsidRPr="00297638">
        <w:rPr>
          <w:b/>
        </w:rPr>
        <w:t xml:space="preserve">Памятка для самоанализа </w:t>
      </w:r>
      <w:r>
        <w:rPr>
          <w:b/>
        </w:rPr>
        <w:t xml:space="preserve">урока </w:t>
      </w:r>
    </w:p>
    <w:p w:rsidR="001C1BD2" w:rsidRPr="00297638" w:rsidRDefault="001C1BD2" w:rsidP="00B64D0B">
      <w:pPr>
        <w:jc w:val="both"/>
      </w:pPr>
      <w:r w:rsidRPr="00297638">
        <w:rPr>
          <w:b/>
        </w:rPr>
        <w:t xml:space="preserve">А. </w:t>
      </w:r>
      <w:r w:rsidRPr="00297638">
        <w:t>Каков был замысел, план проведения занятия и почему?</w:t>
      </w:r>
    </w:p>
    <w:p w:rsidR="001C1BD2" w:rsidRPr="00297638" w:rsidRDefault="001C1BD2" w:rsidP="00B64D0B">
      <w:pPr>
        <w:jc w:val="both"/>
      </w:pPr>
      <w:r w:rsidRPr="00297638">
        <w:t>1. Каковы главные основания выбора именно такого замысла урока?</w:t>
      </w:r>
    </w:p>
    <w:p w:rsidR="001C1BD2" w:rsidRPr="00297638" w:rsidRDefault="001C1BD2" w:rsidP="00B64D0B">
      <w:pPr>
        <w:jc w:val="both"/>
      </w:pPr>
      <w:r w:rsidRPr="00297638">
        <w:t>1.1. Каково место данного урока в теме, разделе, курсе, в системе  уроков?</w:t>
      </w:r>
    </w:p>
    <w:p w:rsidR="001C1BD2" w:rsidRPr="00297638" w:rsidRDefault="001C1BD2" w:rsidP="00B64D0B">
      <w:pPr>
        <w:jc w:val="both"/>
      </w:pPr>
      <w:r w:rsidRPr="00297638">
        <w:t>1.2. Как он связан с предыдущими уроками, на что  в них опирается?</w:t>
      </w:r>
    </w:p>
    <w:p w:rsidR="001C1BD2" w:rsidRPr="00297638" w:rsidRDefault="001C1BD2" w:rsidP="00B64D0B">
      <w:pPr>
        <w:jc w:val="both"/>
      </w:pPr>
      <w:r w:rsidRPr="00297638">
        <w:t>1.3. Как урок работает на последующие уроки темы, разделы (в том числе других предметов)?</w:t>
      </w:r>
    </w:p>
    <w:p w:rsidR="001C1BD2" w:rsidRPr="00297638" w:rsidRDefault="001C1BD2" w:rsidP="00B64D0B">
      <w:pPr>
        <w:jc w:val="both"/>
      </w:pPr>
      <w:r w:rsidRPr="00297638">
        <w:t>1.4. Как были учтены при  подготовке к уроку программные требования, образовательные стандарты, стратегии развития данной школы?</w:t>
      </w:r>
    </w:p>
    <w:p w:rsidR="001C1BD2" w:rsidRPr="00297638" w:rsidRDefault="001C1BD2" w:rsidP="00B64D0B">
      <w:pPr>
        <w:jc w:val="both"/>
      </w:pPr>
      <w:r w:rsidRPr="00297638">
        <w:t>1.5. В чем видится специфика этого урока, его особое предназначение?</w:t>
      </w:r>
    </w:p>
    <w:p w:rsidR="001C1BD2" w:rsidRPr="00297638" w:rsidRDefault="001C1BD2" w:rsidP="00B64D0B">
      <w:pPr>
        <w:jc w:val="both"/>
      </w:pPr>
      <w:r w:rsidRPr="00297638">
        <w:t>1.6. Как и почему была выбрана именно предложенная форма занятия (и тип урока)?</w:t>
      </w:r>
    </w:p>
    <w:p w:rsidR="001C1BD2" w:rsidRPr="00297638" w:rsidRDefault="001C1BD2" w:rsidP="00B64D0B">
      <w:pPr>
        <w:jc w:val="both"/>
      </w:pPr>
      <w:r w:rsidRPr="00297638">
        <w:t>2. Какие особенности учащихся класса были учтены при подготовке к уроку (и почему именно эти особенности)?</w:t>
      </w:r>
    </w:p>
    <w:p w:rsidR="001C1BD2" w:rsidRPr="00297638" w:rsidRDefault="001C1BD2" w:rsidP="00B64D0B">
      <w:pPr>
        <w:jc w:val="both"/>
      </w:pPr>
      <w:r w:rsidRPr="00297638">
        <w:t>3. Какие главные задачи решались на уроке и почему?</w:t>
      </w:r>
    </w:p>
    <w:p w:rsidR="001C1BD2" w:rsidRPr="00297638" w:rsidRDefault="001C1BD2" w:rsidP="00B64D0B">
      <w:pPr>
        <w:jc w:val="both"/>
      </w:pPr>
      <w:r w:rsidRPr="00297638">
        <w:t>4. Чем обосновывается выбор структуры и темпа проведения урока?</w:t>
      </w:r>
    </w:p>
    <w:p w:rsidR="001C1BD2" w:rsidRPr="00297638" w:rsidRDefault="001C1BD2" w:rsidP="00B64D0B">
      <w:pPr>
        <w:jc w:val="both"/>
      </w:pPr>
      <w:r w:rsidRPr="00297638">
        <w:t>5. Чем обосновывается конкретный ход урока? характер взаимодействия учителя и учащихся? Почему были избраны именно  такое содержание, такие методы, средства, формы обучения?</w:t>
      </w:r>
    </w:p>
    <w:p w:rsidR="001C1BD2" w:rsidRPr="00297638" w:rsidRDefault="001C1BD2" w:rsidP="00B64D0B">
      <w:pPr>
        <w:jc w:val="both"/>
      </w:pPr>
      <w:r w:rsidRPr="00297638">
        <w:t xml:space="preserve"> 6. Какие условия (социально-психологические, гигиенические,  учебно-материальные, эстетические) были созданы для проведения урока и почему?</w:t>
      </w:r>
    </w:p>
    <w:p w:rsidR="001C1BD2" w:rsidRPr="00297638" w:rsidRDefault="001C1BD2" w:rsidP="00B64D0B">
      <w:pPr>
        <w:jc w:val="both"/>
      </w:pPr>
    </w:p>
    <w:p w:rsidR="001C1BD2" w:rsidRPr="00297638" w:rsidRDefault="001C1BD2" w:rsidP="00B64D0B">
      <w:pPr>
        <w:jc w:val="both"/>
      </w:pPr>
      <w:r w:rsidRPr="00297638">
        <w:rPr>
          <w:b/>
        </w:rPr>
        <w:t>Б.</w:t>
      </w:r>
      <w:r w:rsidRPr="00297638">
        <w:t xml:space="preserve"> Были ли изменения (отклонения, усовершенствования) по сравнению с первоначальным планом в ходе урока? какие? почему? К чему они привели?</w:t>
      </w:r>
    </w:p>
    <w:p w:rsidR="001C1BD2" w:rsidRPr="00297638" w:rsidRDefault="001C1BD2" w:rsidP="00B64D0B">
      <w:pPr>
        <w:jc w:val="both"/>
      </w:pPr>
    </w:p>
    <w:p w:rsidR="001C1BD2" w:rsidRPr="00297638" w:rsidRDefault="001C1BD2" w:rsidP="00B64D0B">
      <w:pPr>
        <w:jc w:val="both"/>
      </w:pPr>
      <w:r w:rsidRPr="00297638">
        <w:rPr>
          <w:b/>
        </w:rPr>
        <w:t>В</w:t>
      </w:r>
      <w:r w:rsidRPr="00297638">
        <w:t>. Удалось ли:</w:t>
      </w:r>
    </w:p>
    <w:p w:rsidR="001C1BD2" w:rsidRPr="00297638" w:rsidRDefault="001C1BD2" w:rsidP="00B64D0B">
      <w:pPr>
        <w:numPr>
          <w:ilvl w:val="0"/>
          <w:numId w:val="1"/>
        </w:numPr>
        <w:spacing w:after="0" w:line="240" w:lineRule="auto"/>
        <w:jc w:val="both"/>
      </w:pPr>
      <w:r w:rsidRPr="00297638">
        <w:t>решить на необходимом (или даже оптимальном) уровне поставленные задачи урока и получить соответствующие им результаты обучения;</w:t>
      </w:r>
    </w:p>
    <w:p w:rsidR="001C1BD2" w:rsidRPr="00297638" w:rsidRDefault="001C1BD2" w:rsidP="00B64D0B">
      <w:pPr>
        <w:numPr>
          <w:ilvl w:val="0"/>
          <w:numId w:val="1"/>
        </w:numPr>
        <w:spacing w:after="0" w:line="240" w:lineRule="auto"/>
        <w:jc w:val="both"/>
      </w:pPr>
      <w:r w:rsidRPr="00297638">
        <w:t>избежать перегрузки и переутомления учащихся;</w:t>
      </w:r>
    </w:p>
    <w:p w:rsidR="001C1BD2" w:rsidRPr="00297638" w:rsidRDefault="001C1BD2" w:rsidP="00B64D0B">
      <w:pPr>
        <w:numPr>
          <w:ilvl w:val="0"/>
          <w:numId w:val="1"/>
        </w:numPr>
        <w:spacing w:after="0" w:line="240" w:lineRule="auto"/>
        <w:jc w:val="both"/>
      </w:pPr>
      <w:r w:rsidRPr="00297638">
        <w:t>сохранить и развить продуктивную мотивацию учения, настроения, самочувствия? Какова общая самооценка урока?</w:t>
      </w:r>
    </w:p>
    <w:p w:rsidR="001C1BD2" w:rsidRPr="00297638" w:rsidRDefault="001C1BD2" w:rsidP="00B64D0B">
      <w:pPr>
        <w:ind w:left="360"/>
        <w:jc w:val="both"/>
      </w:pPr>
    </w:p>
    <w:p w:rsidR="001C1BD2" w:rsidRPr="00297638" w:rsidRDefault="001C1BD2" w:rsidP="00B64D0B">
      <w:pPr>
        <w:jc w:val="both"/>
      </w:pPr>
      <w:r w:rsidRPr="00297638">
        <w:rPr>
          <w:b/>
        </w:rPr>
        <w:t>Г.</w:t>
      </w:r>
      <w:r w:rsidRPr="00297638">
        <w:t xml:space="preserve"> Каковы причины успехов и недостатков проведенного урока? Каковы неиспользованные резервные возможности? Что в этом уроке следовало бы сделать иначе, по-другому?</w:t>
      </w:r>
    </w:p>
    <w:p w:rsidR="001C1BD2" w:rsidRPr="00297638" w:rsidRDefault="001C1BD2" w:rsidP="00B64D0B">
      <w:pPr>
        <w:jc w:val="both"/>
      </w:pPr>
    </w:p>
    <w:p w:rsidR="001C1BD2" w:rsidRPr="00297638" w:rsidRDefault="001C1BD2" w:rsidP="00B64D0B">
      <w:pPr>
        <w:jc w:val="both"/>
      </w:pPr>
      <w:r w:rsidRPr="00297638">
        <w:rPr>
          <w:b/>
        </w:rPr>
        <w:t>Д.</w:t>
      </w:r>
      <w:r w:rsidRPr="00297638">
        <w:t xml:space="preserve"> Какие выводы из урока необходимо сделать на будущее?</w:t>
      </w:r>
    </w:p>
    <w:p w:rsidR="001C1BD2" w:rsidRPr="00086F02" w:rsidRDefault="001C1BD2" w:rsidP="00B64D0B">
      <w:pPr>
        <w:shd w:val="clear" w:color="auto" w:fill="FFFFFF"/>
        <w:autoSpaceDE w:val="0"/>
        <w:autoSpaceDN w:val="0"/>
        <w:adjustRightInd w:val="0"/>
        <w:jc w:val="center"/>
      </w:pPr>
      <w:r w:rsidRPr="00086F02">
        <w:t xml:space="preserve">  </w:t>
      </w:r>
      <w:r w:rsidRPr="00086F02">
        <w:rPr>
          <w:b/>
          <w:color w:val="000000"/>
        </w:rPr>
        <w:t xml:space="preserve">СХЕМА </w:t>
      </w:r>
      <w:r>
        <w:rPr>
          <w:b/>
          <w:color w:val="000000"/>
        </w:rPr>
        <w:t xml:space="preserve"> </w:t>
      </w:r>
      <w:r w:rsidRPr="00086F02">
        <w:rPr>
          <w:b/>
          <w:color w:val="000000"/>
        </w:rPr>
        <w:t>АНАЛИЗА</w:t>
      </w:r>
      <w:r>
        <w:rPr>
          <w:b/>
          <w:color w:val="000000"/>
        </w:rPr>
        <w:t xml:space="preserve"> </w:t>
      </w:r>
      <w:r w:rsidRPr="00086F02">
        <w:rPr>
          <w:b/>
          <w:color w:val="000000"/>
        </w:rPr>
        <w:t xml:space="preserve"> УРОКА</w:t>
      </w:r>
    </w:p>
    <w:tbl>
      <w:tblPr>
        <w:tblW w:w="95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5140"/>
        <w:gridCol w:w="1000"/>
        <w:gridCol w:w="1080"/>
        <w:gridCol w:w="724"/>
      </w:tblGrid>
      <w:tr w:rsidR="001C1BD2" w:rsidRPr="00EB5ACD" w:rsidTr="00951AC5">
        <w:trPr>
          <w:trHeight w:val="98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18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Психолого-дидактические характеристики урока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18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Признаки конкретной пси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холого-дидактической ха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рактеристики (технологиче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ские показатели)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18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Данный признак на уроке был</w:t>
            </w:r>
          </w:p>
          <w:p w:rsidR="001C1BD2" w:rsidRPr="00EB5ACD" w:rsidRDefault="001C1BD2" w:rsidP="0018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выражен ярко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18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Данный признак на уроке был</w:t>
            </w:r>
          </w:p>
          <w:p w:rsidR="001C1BD2" w:rsidRPr="00EB5ACD" w:rsidRDefault="001C1BD2" w:rsidP="0018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выражен слабо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180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Данный при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знак на уроке отсутствовал</w:t>
            </w:r>
          </w:p>
        </w:tc>
      </w:tr>
      <w:tr w:rsidR="001C1BD2" w:rsidRPr="00EB5ACD" w:rsidTr="00951AC5">
        <w:trPr>
          <w:trHeight w:val="206"/>
        </w:trPr>
        <w:tc>
          <w:tcPr>
            <w:tcW w:w="9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531BE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5ACD">
              <w:rPr>
                <w:b/>
              </w:rPr>
              <w:t xml:space="preserve">1. Организационно – деятельностные аспекты </w:t>
            </w:r>
            <w:bookmarkStart w:id="0" w:name="_GoBack"/>
            <w:bookmarkEnd w:id="0"/>
            <w:r w:rsidRPr="00EB5ACD">
              <w:rPr>
                <w:b/>
              </w:rPr>
              <w:t>урока</w:t>
            </w:r>
          </w:p>
        </w:tc>
      </w:tr>
      <w:tr w:rsidR="001C1BD2" w:rsidRPr="00EB5ACD" w:rsidTr="00951AC5">
        <w:trPr>
          <w:trHeight w:val="4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1. Ориентация на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формирова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ние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 деятель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ности 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(а не на передачу 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информации)</w:t>
            </w:r>
          </w:p>
          <w:p w:rsidR="001C1BD2" w:rsidRPr="00EB5ACD" w:rsidRDefault="001C1BD2" w:rsidP="00951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Раскрытие и обсуждение спо</w:t>
            </w:r>
            <w:r w:rsidRPr="00EB5ACD">
              <w:rPr>
                <w:color w:val="000000"/>
                <w:sz w:val="20"/>
                <w:szCs w:val="20"/>
              </w:rPr>
              <w:softHyphen/>
              <w:t>собов учебной работы, кото</w:t>
            </w:r>
            <w:r w:rsidRPr="00EB5ACD">
              <w:rPr>
                <w:color w:val="000000"/>
                <w:sz w:val="20"/>
                <w:szCs w:val="20"/>
              </w:rPr>
              <w:softHyphen/>
              <w:t>рыми пользовались ученики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0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Знакомство учеников с ра</w:t>
            </w:r>
            <w:r w:rsidRPr="00EB5ACD">
              <w:rPr>
                <w:color w:val="000000"/>
                <w:sz w:val="20"/>
                <w:szCs w:val="20"/>
              </w:rPr>
              <w:softHyphen/>
              <w:t>циональными способами ус</w:t>
            </w:r>
            <w:r w:rsidRPr="00EB5ACD">
              <w:rPr>
                <w:color w:val="000000"/>
                <w:sz w:val="20"/>
                <w:szCs w:val="20"/>
              </w:rPr>
              <w:softHyphen/>
              <w:t>воения материала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17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Постановка на уроке учебных задач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293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Освоение на уроке учебных действий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0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Обучение учеников рефлек</w:t>
            </w:r>
            <w:r w:rsidRPr="00EB5ACD">
              <w:rPr>
                <w:color w:val="000000"/>
                <w:sz w:val="20"/>
                <w:szCs w:val="20"/>
              </w:rPr>
              <w:softHyphen/>
              <w:t>сии, оценке действий, усилий, результатов, контролю за процессом деятельности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88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2. Организация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развивающего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пространства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(обеспечение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развивающего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потенциала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урока)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Использование сюжетно-ролевых игр, элементов тре</w:t>
            </w:r>
            <w:r w:rsidRPr="00EB5ACD">
              <w:rPr>
                <w:color w:val="000000"/>
                <w:sz w:val="20"/>
                <w:szCs w:val="20"/>
              </w:rPr>
              <w:softHyphen/>
              <w:t>нинга, анализа ситуаций и/или их моделей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54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Преобладание на уроке учеб</w:t>
            </w:r>
            <w:r w:rsidRPr="00EB5ACD">
              <w:rPr>
                <w:color w:val="000000"/>
                <w:sz w:val="20"/>
                <w:szCs w:val="20"/>
              </w:rPr>
              <w:softHyphen/>
              <w:t>ных заданий продуктивного (творческого) характера (а не репродуктивного)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Постановка и организация разрешения проблемных си</w:t>
            </w:r>
            <w:r w:rsidRPr="00EB5ACD">
              <w:rPr>
                <w:color w:val="000000"/>
                <w:sz w:val="20"/>
                <w:szCs w:val="20"/>
              </w:rPr>
              <w:softHyphen/>
              <w:t>туаций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691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Использование диагно</w:t>
            </w:r>
            <w:r w:rsidRPr="00EB5ACD">
              <w:rPr>
                <w:color w:val="000000"/>
                <w:sz w:val="20"/>
                <w:szCs w:val="20"/>
              </w:rPr>
              <w:softHyphen/>
              <w:t>стических заданий, приемов, процедур, ориентированных на изучение личностного раз</w:t>
            </w:r>
            <w:r w:rsidRPr="00EB5ACD">
              <w:rPr>
                <w:color w:val="000000"/>
                <w:sz w:val="20"/>
                <w:szCs w:val="20"/>
              </w:rPr>
              <w:softHyphen/>
              <w:t>вития учеников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797BB2">
        <w:trPr>
          <w:trHeight w:val="57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Использование нетра</w:t>
            </w:r>
            <w:r w:rsidRPr="00EB5ACD">
              <w:rPr>
                <w:color w:val="000000"/>
                <w:sz w:val="20"/>
                <w:szCs w:val="20"/>
              </w:rPr>
              <w:softHyphen/>
              <w:t>диционных форм урока (се</w:t>
            </w:r>
            <w:r w:rsidRPr="00EB5ACD">
              <w:rPr>
                <w:color w:val="000000"/>
                <w:sz w:val="20"/>
                <w:szCs w:val="20"/>
              </w:rPr>
              <w:softHyphen/>
              <w:t>минар, экскурсия, состязание, диспут, деловая игра и др.)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3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3. Реализация 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индивидуаль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ного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 подхода</w:t>
            </w:r>
          </w:p>
          <w:p w:rsidR="001C1BD2" w:rsidRPr="00EB5ACD" w:rsidRDefault="001C1BD2" w:rsidP="00951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1BD2" w:rsidRPr="00EB5ACD" w:rsidRDefault="001C1BD2" w:rsidP="00951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Использование приемов внешней и внутренней диф</w:t>
            </w:r>
            <w:r w:rsidRPr="00EB5ACD">
              <w:rPr>
                <w:color w:val="000000"/>
                <w:sz w:val="20"/>
                <w:szCs w:val="20"/>
              </w:rPr>
              <w:softHyphen/>
              <w:t>ференциации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7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Обеспечение дозированной помощи взрослого ученикам (в соответствии с зоной бли</w:t>
            </w:r>
            <w:r w:rsidRPr="00EB5ACD">
              <w:rPr>
                <w:color w:val="000000"/>
                <w:sz w:val="20"/>
                <w:szCs w:val="20"/>
              </w:rPr>
              <w:softHyphen/>
              <w:t>жайшего развития)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62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Создание ситуаций, позво</w:t>
            </w:r>
            <w:r w:rsidRPr="00EB5ACD">
              <w:rPr>
                <w:color w:val="000000"/>
                <w:sz w:val="20"/>
                <w:szCs w:val="20"/>
              </w:rPr>
              <w:softHyphen/>
              <w:t>ляющих ученикам проявлять свои способности, возможно</w:t>
            </w:r>
            <w:r w:rsidRPr="00EB5ACD">
              <w:rPr>
                <w:color w:val="000000"/>
                <w:sz w:val="20"/>
                <w:szCs w:val="20"/>
              </w:rPr>
              <w:softHyphen/>
              <w:t>сти, интересы (то есть индивидуальность)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63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Обеспечение вариативности (свободный выбор средств и форм самовыражения на ос</w:t>
            </w:r>
            <w:r w:rsidRPr="00EB5ACD">
              <w:rPr>
                <w:color w:val="000000"/>
                <w:sz w:val="20"/>
                <w:szCs w:val="20"/>
              </w:rPr>
              <w:softHyphen/>
              <w:t>нове предложенных альтер</w:t>
            </w:r>
            <w:r w:rsidRPr="00EB5ACD">
              <w:rPr>
                <w:color w:val="000000"/>
                <w:sz w:val="20"/>
                <w:szCs w:val="20"/>
              </w:rPr>
              <w:softHyphen/>
              <w:t>натив)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7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Создание ситуаций успеха (ак</w:t>
            </w:r>
            <w:r w:rsidRPr="00EB5ACD">
              <w:rPr>
                <w:color w:val="000000"/>
                <w:sz w:val="20"/>
                <w:szCs w:val="20"/>
              </w:rPr>
              <w:softHyphen/>
              <w:t>центирование внимания на дос</w:t>
            </w:r>
            <w:r w:rsidRPr="00EB5ACD">
              <w:rPr>
                <w:color w:val="000000"/>
                <w:sz w:val="20"/>
                <w:szCs w:val="20"/>
              </w:rPr>
              <w:softHyphen/>
              <w:t>тижениях и успехах учеников)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206"/>
        </w:trPr>
        <w:tc>
          <w:tcPr>
            <w:tcW w:w="9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EB5ACD">
              <w:rPr>
                <w:b/>
                <w:bCs/>
                <w:color w:val="000000"/>
              </w:rPr>
              <w:t>2. Создание условий для развития субъектной позиции учеников</w:t>
            </w:r>
          </w:p>
        </w:tc>
      </w:tr>
      <w:tr w:rsidR="001C1BD2" w:rsidRPr="00EB5ACD" w:rsidTr="00951AC5">
        <w:trPr>
          <w:trHeight w:val="391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1. Актуализация  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и обогащение субъектного опыта учеников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Обращение к ранее накоп</w:t>
            </w:r>
            <w:r w:rsidRPr="00EB5ACD">
              <w:rPr>
                <w:color w:val="000000"/>
                <w:sz w:val="20"/>
                <w:szCs w:val="20"/>
              </w:rPr>
              <w:softHyphen/>
              <w:t>ленным знаниям и умениям учеников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7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Стимулирование учеников к самостоятельному выбору и использованию различных способов выполнения зада</w:t>
            </w:r>
            <w:r w:rsidRPr="00EB5ACD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161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Создание ситуаций нравст</w:t>
            </w:r>
            <w:r w:rsidRPr="00EB5ACD">
              <w:rPr>
                <w:color w:val="000000"/>
                <w:sz w:val="20"/>
                <w:szCs w:val="20"/>
              </w:rPr>
              <w:softHyphen/>
              <w:t>венного выбора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1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Обращение к версиям учени</w:t>
            </w:r>
            <w:r w:rsidRPr="00EB5ACD">
              <w:rPr>
                <w:color w:val="000000"/>
                <w:sz w:val="20"/>
                <w:szCs w:val="20"/>
              </w:rPr>
              <w:softHyphen/>
              <w:t>ков при поиске вариантов ре</w:t>
            </w:r>
            <w:r w:rsidRPr="00EB5ACD">
              <w:rPr>
                <w:color w:val="000000"/>
                <w:sz w:val="20"/>
                <w:szCs w:val="20"/>
              </w:rPr>
              <w:softHyphen/>
              <w:t>шения познавательной зада</w:t>
            </w:r>
            <w:r w:rsidRPr="00EB5ACD">
              <w:rPr>
                <w:color w:val="000000"/>
                <w:sz w:val="20"/>
                <w:szCs w:val="20"/>
              </w:rPr>
              <w:softHyphen/>
              <w:t>чи (проблемы)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8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Организация познания через переживание, актуализацию чувственного опыта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164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2. Развитие 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ак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тивности 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уча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щихся в 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учеб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ной 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деятель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Организация исследо</w:t>
            </w:r>
            <w:r w:rsidRPr="00EB5ACD">
              <w:rPr>
                <w:color w:val="000000"/>
                <w:sz w:val="20"/>
                <w:szCs w:val="20"/>
              </w:rPr>
              <w:softHyphen/>
              <w:t>вательской деятельности на уроке (порученных исследо</w:t>
            </w:r>
            <w:r w:rsidRPr="00EB5ACD">
              <w:rPr>
                <w:color w:val="000000"/>
                <w:sz w:val="20"/>
                <w:szCs w:val="20"/>
              </w:rPr>
              <w:softHyphen/>
              <w:t>вательских заданий на дом)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5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Создание ситуации самостоя</w:t>
            </w:r>
            <w:r w:rsidRPr="00EB5ACD">
              <w:rPr>
                <w:color w:val="000000"/>
                <w:sz w:val="20"/>
                <w:szCs w:val="20"/>
              </w:rPr>
              <w:softHyphen/>
              <w:t>тельного поиска ответа на поставленный учителем во</w:t>
            </w:r>
            <w:r w:rsidRPr="00EB5ACD">
              <w:rPr>
                <w:color w:val="000000"/>
                <w:sz w:val="20"/>
                <w:szCs w:val="20"/>
              </w:rPr>
              <w:softHyphen/>
              <w:t>прос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16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Выявление мнения учащихся об уроке, о характере взаи</w:t>
            </w:r>
            <w:r w:rsidRPr="00EB5ACD">
              <w:rPr>
                <w:color w:val="000000"/>
                <w:sz w:val="20"/>
                <w:szCs w:val="20"/>
              </w:rPr>
              <w:softHyphen/>
              <w:t>модействия на уроке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0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Поощрение вопросов учени</w:t>
            </w:r>
            <w:r w:rsidRPr="00EB5ACD">
              <w:rPr>
                <w:color w:val="000000"/>
                <w:sz w:val="20"/>
                <w:szCs w:val="20"/>
              </w:rPr>
              <w:softHyphen/>
              <w:t>ков, обеспечение возможно</w:t>
            </w:r>
            <w:r w:rsidRPr="00EB5ACD">
              <w:rPr>
                <w:color w:val="000000"/>
                <w:sz w:val="20"/>
                <w:szCs w:val="20"/>
              </w:rPr>
              <w:softHyphen/>
              <w:t>сти задавать вопросы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Поощрение инициативы, са</w:t>
            </w:r>
            <w:r w:rsidRPr="00EB5ACD">
              <w:rPr>
                <w:color w:val="000000"/>
                <w:sz w:val="20"/>
                <w:szCs w:val="20"/>
              </w:rPr>
              <w:softHyphen/>
              <w:t>мостоятельности в учебном процессе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13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3. Создание ус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ловий для раз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вития готовно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сти ученика к самоопреде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лению (в т.ч. личной ответ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ственности за результаты учебной дея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тельности)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Побуждение учеников к само</w:t>
            </w:r>
            <w:r w:rsidRPr="00EB5ACD">
              <w:rPr>
                <w:color w:val="000000"/>
                <w:sz w:val="20"/>
                <w:szCs w:val="20"/>
              </w:rPr>
              <w:softHyphen/>
              <w:t>оценке, самоконтролю, само</w:t>
            </w:r>
            <w:r w:rsidRPr="00EB5ACD">
              <w:rPr>
                <w:color w:val="000000"/>
                <w:sz w:val="20"/>
                <w:szCs w:val="20"/>
              </w:rPr>
              <w:softHyphen/>
              <w:t>анализу деятельности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7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Создание ситуаций самостоя</w:t>
            </w:r>
            <w:r w:rsidRPr="00EB5ACD">
              <w:rPr>
                <w:color w:val="000000"/>
                <w:sz w:val="20"/>
                <w:szCs w:val="20"/>
              </w:rPr>
              <w:softHyphen/>
              <w:t>тельного планирования своей деятельности, выбора действий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3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Помощь в осознании моти</w:t>
            </w:r>
            <w:r w:rsidRPr="00EB5ACD">
              <w:rPr>
                <w:color w:val="000000"/>
                <w:sz w:val="20"/>
                <w:szCs w:val="20"/>
              </w:rPr>
              <w:softHyphen/>
              <w:t>вов собственных действий, поведения,деятельности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51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Обучение целеполаганию (приемам, последовательно</w:t>
            </w:r>
            <w:r w:rsidRPr="00EB5ACD">
              <w:rPr>
                <w:color w:val="000000"/>
                <w:sz w:val="20"/>
                <w:szCs w:val="20"/>
              </w:rPr>
              <w:softHyphen/>
              <w:t>сти, классификации)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59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Создание ситуаций, обеспе</w:t>
            </w:r>
            <w:r w:rsidRPr="00EB5ACD">
              <w:rPr>
                <w:color w:val="000000"/>
                <w:sz w:val="20"/>
                <w:szCs w:val="20"/>
              </w:rPr>
              <w:softHyphen/>
              <w:t>чивающих самопознание учащихся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08"/>
        </w:trPr>
        <w:tc>
          <w:tcPr>
            <w:tcW w:w="9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color w:val="000000"/>
              </w:rPr>
              <w:t>3. П</w:t>
            </w:r>
            <w:r w:rsidRPr="00EB5ACD">
              <w:rPr>
                <w:b/>
                <w:smallCaps/>
                <w:color w:val="000000"/>
              </w:rPr>
              <w:t>роявление личностно</w:t>
            </w:r>
            <w:r w:rsidRPr="00EB5ACD">
              <w:rPr>
                <w:b/>
                <w:color w:val="000000"/>
              </w:rPr>
              <w:t xml:space="preserve"> </w:t>
            </w:r>
            <w:r w:rsidRPr="00EB5ACD">
              <w:rPr>
                <w:b/>
                <w:smallCaps/>
                <w:color w:val="000000"/>
              </w:rPr>
              <w:t xml:space="preserve">ориентированной </w:t>
            </w:r>
            <w:r w:rsidRPr="00EB5ACD">
              <w:rPr>
                <w:b/>
                <w:bCs/>
                <w:color w:val="000000"/>
              </w:rPr>
              <w:t>(ЛИЧНОСТНО-ГУМАННОЙ) ПОЗИЦИИ ПЕДАГОГА</w:t>
            </w:r>
          </w:p>
        </w:tc>
      </w:tr>
      <w:tr w:rsidR="001C1BD2" w:rsidRPr="00EB5ACD" w:rsidTr="00951AC5">
        <w:trPr>
          <w:trHeight w:val="40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1.Проявление 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ценностного 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от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ношения </w:t>
            </w:r>
          </w:p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к лич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ности 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Заинтересованная реакция учителя на предложения, по</w:t>
            </w:r>
            <w:r w:rsidRPr="00EB5ACD">
              <w:rPr>
                <w:color w:val="000000"/>
                <w:sz w:val="20"/>
                <w:szCs w:val="20"/>
              </w:rPr>
              <w:softHyphen/>
              <w:t>желания, замечания(мнение) каждого ученика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7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«Считывание» учителем эмоционального состояния отдельных учеников и реаги</w:t>
            </w:r>
            <w:r w:rsidRPr="00EB5ACD">
              <w:rPr>
                <w:color w:val="000000"/>
                <w:sz w:val="20"/>
                <w:szCs w:val="20"/>
              </w:rPr>
              <w:softHyphen/>
              <w:t>рование на него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49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Отделение оценки действий ученика от личного отноше</w:t>
            </w:r>
            <w:r w:rsidRPr="00EB5ACD">
              <w:rPr>
                <w:color w:val="000000"/>
                <w:sz w:val="20"/>
                <w:szCs w:val="20"/>
              </w:rPr>
              <w:softHyphen/>
              <w:t>ния к нему педагога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9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Акцентирование учителем важности мнения и участия ка</w:t>
            </w:r>
            <w:r w:rsidRPr="00EB5ACD">
              <w:rPr>
                <w:color w:val="000000"/>
                <w:sz w:val="20"/>
                <w:szCs w:val="20"/>
              </w:rPr>
              <w:softHyphen/>
              <w:t>ждого в урочной деятельности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7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Акцентирование внимания на позитивных личностных каче</w:t>
            </w:r>
            <w:r w:rsidRPr="00EB5ACD">
              <w:rPr>
                <w:color w:val="000000"/>
                <w:sz w:val="20"/>
                <w:szCs w:val="20"/>
              </w:rPr>
              <w:softHyphen/>
              <w:t>ствах учащихся, их поощрение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2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2. Реализация </w:t>
            </w:r>
          </w:p>
          <w:p w:rsidR="001C1BD2" w:rsidRPr="00EB5ACD" w:rsidRDefault="001C1BD2" w:rsidP="006135A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учителем новых педагогических функций(ролей)</w:t>
            </w:r>
          </w:p>
          <w:p w:rsidR="001C1BD2" w:rsidRPr="00EB5ACD" w:rsidRDefault="001C1BD2" w:rsidP="00951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Учитель как собеседник (функция эмоциональной поддержки)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8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Учитель как человек, соз</w:t>
            </w:r>
            <w:r w:rsidRPr="00EB5ACD">
              <w:rPr>
                <w:color w:val="000000"/>
                <w:sz w:val="20"/>
                <w:szCs w:val="20"/>
              </w:rPr>
              <w:softHyphen/>
              <w:t>дающий условия для учения (фасилитаторская функция)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23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Учитель как исследователь (исследовательская функция)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1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Учитель как психотерапевт (функция педагогической поддержки)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2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Учитель как эксперт (консуль</w:t>
            </w:r>
            <w:r w:rsidRPr="00EB5ACD">
              <w:rPr>
                <w:color w:val="000000"/>
                <w:sz w:val="20"/>
                <w:szCs w:val="20"/>
              </w:rPr>
              <w:softHyphen/>
              <w:t>тативная, рекомендательная)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98"/>
        </w:trPr>
        <w:tc>
          <w:tcPr>
            <w:tcW w:w="9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t>. ОБЕСПЕЧЕНИЕ ЛИЧНОСТНО-ГУМАННЫХ ВЗАИМООТНОШЕНИИ МЕЖДУ УЧАСТНИКАМИ УЧЕБНОГО ПРОЦЕССА</w:t>
            </w:r>
          </w:p>
        </w:tc>
      </w:tr>
      <w:tr w:rsidR="001C1BD2" w:rsidRPr="00EB5ACD" w:rsidTr="00951AC5">
        <w:trPr>
          <w:trHeight w:val="25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1. Организация 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равноправного 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партнерского 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общения в ходе 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учебного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 взаи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модействия</w:t>
            </w:r>
          </w:p>
          <w:p w:rsidR="001C1BD2" w:rsidRPr="00EB5ACD" w:rsidRDefault="001C1BD2" w:rsidP="00951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Приоритет диалогических форм общения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31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Организация сотрудничества учеников между собой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16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Обращение учителя к учени</w:t>
            </w:r>
            <w:r w:rsidRPr="00EB5ACD">
              <w:rPr>
                <w:color w:val="000000"/>
                <w:sz w:val="20"/>
                <w:szCs w:val="20"/>
              </w:rPr>
              <w:softHyphen/>
              <w:t>кам по имени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488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Свободное и открытое выра</w:t>
            </w:r>
            <w:r w:rsidRPr="00EB5ACD">
              <w:rPr>
                <w:color w:val="000000"/>
                <w:sz w:val="20"/>
                <w:szCs w:val="20"/>
              </w:rPr>
              <w:softHyphen/>
              <w:t>жение учениками своего мне</w:t>
            </w:r>
            <w:r w:rsidRPr="00EB5ACD">
              <w:rPr>
                <w:color w:val="000000"/>
                <w:sz w:val="20"/>
                <w:szCs w:val="20"/>
              </w:rPr>
              <w:softHyphen/>
              <w:t>ния без опасения критики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3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Учитель стремится постоянно получать от учащихся «об</w:t>
            </w:r>
            <w:r w:rsidRPr="00EB5ACD">
              <w:rPr>
                <w:color w:val="000000"/>
                <w:sz w:val="20"/>
                <w:szCs w:val="20"/>
              </w:rPr>
              <w:softHyphen/>
              <w:t>ратную связь»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94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2. Создание 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бла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гоприятного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 психологи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ческого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 климата на уроке,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 атмо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сферы добро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желательности и 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комфорта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Доброжелательность, спокой</w:t>
            </w:r>
            <w:r w:rsidRPr="00EB5ACD">
              <w:rPr>
                <w:color w:val="000000"/>
                <w:sz w:val="20"/>
                <w:szCs w:val="20"/>
              </w:rPr>
              <w:softHyphen/>
              <w:t>ствие, уравновешенность учи</w:t>
            </w:r>
            <w:r w:rsidRPr="00EB5ACD">
              <w:rPr>
                <w:color w:val="000000"/>
                <w:sz w:val="20"/>
                <w:szCs w:val="20"/>
              </w:rPr>
              <w:softHyphen/>
              <w:t>теля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293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Внимательность к ученику и его проблемам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51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Отсутствие демонстрации своего превосходства над учащимися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35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Свободное и легкое вступле</w:t>
            </w:r>
            <w:r w:rsidRPr="00EB5ACD">
              <w:rPr>
                <w:color w:val="000000"/>
                <w:sz w:val="20"/>
                <w:szCs w:val="20"/>
              </w:rPr>
              <w:softHyphen/>
              <w:t>ние учеников в диалог с учите</w:t>
            </w:r>
            <w:r w:rsidRPr="00EB5ACD">
              <w:rPr>
                <w:color w:val="000000"/>
                <w:sz w:val="20"/>
                <w:szCs w:val="20"/>
              </w:rPr>
              <w:softHyphen/>
              <w:t>лем и друг с другом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50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Стимулирование положи</w:t>
            </w:r>
            <w:r w:rsidRPr="00EB5ACD">
              <w:rPr>
                <w:color w:val="000000"/>
                <w:sz w:val="20"/>
                <w:szCs w:val="20"/>
              </w:rPr>
              <w:softHyphen/>
              <w:t>тельных эмоций во время урока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1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 xml:space="preserve">3. Создание атмосферы взаимной 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заин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>тересованно</w:t>
            </w:r>
            <w:r w:rsidRPr="00EB5ACD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сти 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в работе друг друга,</w:t>
            </w:r>
          </w:p>
          <w:p w:rsidR="001C1BD2" w:rsidRPr="00EB5ACD" w:rsidRDefault="001C1BD2" w:rsidP="00364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b/>
                <w:bCs/>
                <w:color w:val="000000"/>
                <w:sz w:val="20"/>
                <w:szCs w:val="20"/>
              </w:rPr>
              <w:t>сотрудничества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Организация ситуаций взаи</w:t>
            </w:r>
            <w:r w:rsidRPr="00EB5ACD">
              <w:rPr>
                <w:color w:val="000000"/>
                <w:sz w:val="20"/>
                <w:szCs w:val="20"/>
              </w:rPr>
              <w:softHyphen/>
              <w:t>мопомощи между учениками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709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Использование таких учебных заданий, где сильна взаимо</w:t>
            </w:r>
            <w:r w:rsidRPr="00EB5ACD">
              <w:rPr>
                <w:color w:val="000000"/>
                <w:sz w:val="20"/>
                <w:szCs w:val="20"/>
              </w:rPr>
              <w:softHyphen/>
              <w:t>зависимость результатов ин</w:t>
            </w:r>
            <w:r w:rsidRPr="00EB5ACD">
              <w:rPr>
                <w:color w:val="000000"/>
                <w:sz w:val="20"/>
                <w:szCs w:val="20"/>
              </w:rPr>
              <w:softHyphen/>
              <w:t>дивидуальной и групповой работы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161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Организация работы учащих</w:t>
            </w:r>
            <w:r w:rsidRPr="00EB5ACD">
              <w:rPr>
                <w:color w:val="000000"/>
                <w:sz w:val="20"/>
                <w:szCs w:val="20"/>
              </w:rPr>
              <w:softHyphen/>
              <w:t>ся в парах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28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Организация групповой рабо</w:t>
            </w:r>
            <w:r w:rsidRPr="00EB5ACD">
              <w:rPr>
                <w:color w:val="000000"/>
                <w:sz w:val="20"/>
                <w:szCs w:val="20"/>
              </w:rPr>
              <w:softHyphen/>
              <w:t>ты учащихся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BD2" w:rsidRPr="00EB5ACD" w:rsidTr="00951AC5">
        <w:trPr>
          <w:trHeight w:val="254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D2" w:rsidRPr="00EB5ACD" w:rsidRDefault="001C1BD2" w:rsidP="00951AC5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797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5ACD">
              <w:rPr>
                <w:color w:val="000000"/>
                <w:sz w:val="20"/>
                <w:szCs w:val="20"/>
              </w:rPr>
              <w:t>Подчеркивание значимости достижений (успеха) каждого в решении общей учебной задачи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BD2" w:rsidRPr="00EB5ACD" w:rsidRDefault="001C1BD2" w:rsidP="00951A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C1BD2" w:rsidRDefault="001C1BD2"/>
    <w:sectPr w:rsidR="001C1BD2" w:rsidSect="00EA35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D2" w:rsidRDefault="001C1BD2" w:rsidP="00F13FCE">
      <w:pPr>
        <w:spacing w:after="0" w:line="240" w:lineRule="auto"/>
      </w:pPr>
      <w:r>
        <w:separator/>
      </w:r>
    </w:p>
  </w:endnote>
  <w:endnote w:type="continuationSeparator" w:id="0">
    <w:p w:rsidR="001C1BD2" w:rsidRDefault="001C1BD2" w:rsidP="00F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D2" w:rsidRDefault="001C1BD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C1BD2" w:rsidRDefault="001C1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D2" w:rsidRDefault="001C1BD2" w:rsidP="00F13FCE">
      <w:pPr>
        <w:spacing w:after="0" w:line="240" w:lineRule="auto"/>
      </w:pPr>
      <w:r>
        <w:separator/>
      </w:r>
    </w:p>
  </w:footnote>
  <w:footnote w:type="continuationSeparator" w:id="0">
    <w:p w:rsidR="001C1BD2" w:rsidRDefault="001C1BD2" w:rsidP="00F1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6DE"/>
    <w:multiLevelType w:val="hybridMultilevel"/>
    <w:tmpl w:val="55E6C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D0B"/>
    <w:rsid w:val="00086F02"/>
    <w:rsid w:val="00180452"/>
    <w:rsid w:val="001C1BD2"/>
    <w:rsid w:val="00297638"/>
    <w:rsid w:val="00364962"/>
    <w:rsid w:val="00512826"/>
    <w:rsid w:val="00531BE8"/>
    <w:rsid w:val="005B15AD"/>
    <w:rsid w:val="006135AE"/>
    <w:rsid w:val="00797BB2"/>
    <w:rsid w:val="0081661F"/>
    <w:rsid w:val="00951AC5"/>
    <w:rsid w:val="009A16B7"/>
    <w:rsid w:val="00B64D0B"/>
    <w:rsid w:val="00D06679"/>
    <w:rsid w:val="00DA6081"/>
    <w:rsid w:val="00EA3546"/>
    <w:rsid w:val="00EB5ACD"/>
    <w:rsid w:val="00F1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F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F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1127</Words>
  <Characters>6428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самоанализа урока </dc:title>
  <dc:subject/>
  <dc:creator>Alex</dc:creator>
  <cp:keywords/>
  <dc:description/>
  <cp:lastModifiedBy>кристина</cp:lastModifiedBy>
  <cp:revision>2</cp:revision>
  <dcterms:created xsi:type="dcterms:W3CDTF">2014-09-23T18:03:00Z</dcterms:created>
  <dcterms:modified xsi:type="dcterms:W3CDTF">2014-09-23T18:03:00Z</dcterms:modified>
</cp:coreProperties>
</file>